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rtl w:val="0"/>
        </w:rPr>
        <w:t xml:space="preserve">RACE LOVERS: W MEXICO CITY ENCIENDE EL MOTOR CON ACTIVACIONES ESPECIALES PARA LOS FANÁTICOS DE F1 EN CDMX</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b w:val="1"/>
          <w:i w:val="1"/>
          <w:sz w:val="20"/>
          <w:szCs w:val="20"/>
          <w:rtl w:val="0"/>
        </w:rPr>
        <w:t xml:space="preserve">W MEXICO CITY</w:t>
      </w:r>
      <w:r w:rsidDel="00000000" w:rsidR="00000000" w:rsidRPr="00000000">
        <w:rPr>
          <w:i w:val="1"/>
          <w:sz w:val="20"/>
          <w:szCs w:val="20"/>
          <w:rtl w:val="0"/>
        </w:rPr>
        <w:t xml:space="preserve"> tendrá una serie de actividades para celebrar el Gran Premio de México con exposiciones únicas, colaboraciones de tiendas exclusivas y las fiestas más esperadas en la Ciudad de México.</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Entre las personalidades que estarán durante las actividades del hotel se encuentran el cantante y actor norteamericano, Drake Bell y el DJ mexicano Mr. Pig, que encenderá el ambiente con un set diseñado exclusivamente para esa noche.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11 de octubre de 2023. –</w:t>
      </w:r>
      <w:r w:rsidDel="00000000" w:rsidR="00000000" w:rsidRPr="00000000">
        <w:rPr>
          <w:rtl w:val="0"/>
        </w:rPr>
        <w:t xml:space="preserve"> </w:t>
      </w:r>
      <w:r w:rsidDel="00000000" w:rsidR="00000000" w:rsidRPr="00000000">
        <w:rPr>
          <w:b w:val="1"/>
          <w:rtl w:val="0"/>
        </w:rPr>
        <w:t xml:space="preserve">W MEXICO CITY</w:t>
      </w:r>
      <w:r w:rsidDel="00000000" w:rsidR="00000000" w:rsidRPr="00000000">
        <w:rPr>
          <w:rtl w:val="0"/>
        </w:rPr>
        <w:t xml:space="preserve">, el icónico hotel de la capital que se ha distinguido por ofrecer entretenimiento para sus huéspedes y visitantes se prepara para una emocionante celebración en honor al Gran Premio de México durante el mes de octubre.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el 19 hasta el 28 de octubre, este exclusivo hotel enclavado en el corazón de Polanco se convertirá en un epicentro de la pasión por el automovilismo, ofreciendo a los amantes de la velocidad experiencias únicas durante la semana de la Fórmula 1 con su agenda para </w:t>
      </w:r>
      <w:r w:rsidDel="00000000" w:rsidR="00000000" w:rsidRPr="00000000">
        <w:rPr>
          <w:b w:val="1"/>
          <w:rtl w:val="0"/>
        </w:rPr>
        <w:t xml:space="preserve">Race Lovers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u w:val="single"/>
        </w:rPr>
      </w:pPr>
      <w:r w:rsidDel="00000000" w:rsidR="00000000" w:rsidRPr="00000000">
        <w:rPr>
          <w:rtl w:val="0"/>
        </w:rPr>
        <w:t xml:space="preserve">El banderazo oficial desde </w:t>
      </w:r>
      <w:r w:rsidDel="00000000" w:rsidR="00000000" w:rsidRPr="00000000">
        <w:rPr>
          <w:i w:val="1"/>
          <w:rtl w:val="0"/>
        </w:rPr>
        <w:t xml:space="preserve">pole position</w:t>
      </w:r>
      <w:r w:rsidDel="00000000" w:rsidR="00000000" w:rsidRPr="00000000">
        <w:rPr>
          <w:rtl w:val="0"/>
        </w:rPr>
        <w:t xml:space="preserve">,</w:t>
      </w:r>
      <w:r w:rsidDel="00000000" w:rsidR="00000000" w:rsidRPr="00000000">
        <w:rPr>
          <w:rtl w:val="0"/>
        </w:rPr>
        <w:t xml:space="preserve"> será el 19 de octubre con una celebración de arte y moda donde se presentará la apertura de la F1 Official Store en </w:t>
      </w:r>
      <w:r w:rsidDel="00000000" w:rsidR="00000000" w:rsidRPr="00000000">
        <w:rPr>
          <w:b w:val="1"/>
          <w:rtl w:val="0"/>
        </w:rPr>
        <w:t xml:space="preserve">LIVING ROOM BAR</w:t>
      </w:r>
      <w:r w:rsidDel="00000000" w:rsidR="00000000" w:rsidRPr="00000000">
        <w:rPr>
          <w:rtl w:val="0"/>
        </w:rPr>
        <w:t xml:space="preserve"> de </w:t>
      </w:r>
      <w:r w:rsidDel="00000000" w:rsidR="00000000" w:rsidRPr="00000000">
        <w:rPr>
          <w:b w:val="1"/>
          <w:rtl w:val="0"/>
        </w:rPr>
        <w:t xml:space="preserve">W MEXICO CITY</w:t>
      </w:r>
      <w:r w:rsidDel="00000000" w:rsidR="00000000" w:rsidRPr="00000000">
        <w:rPr>
          <w:rtl w:val="0"/>
        </w:rPr>
        <w:t xml:space="preserve">, que ofrecerá productos exclusivos. También se hará el lanzamiento de la colección “MITS RACING” creada por Anuar Layón, diseñada especialmente para esta edición del Gran Premio de México.</w:t>
      </w:r>
      <w:r w:rsidDel="00000000" w:rsidR="00000000" w:rsidRPr="00000000">
        <w:rPr>
          <w:rtl w:val="0"/>
        </w:rPr>
      </w:r>
    </w:p>
    <w:p w:rsidR="00000000" w:rsidDel="00000000" w:rsidP="00000000" w:rsidRDefault="00000000" w:rsidRPr="00000000" w14:paraId="0000000B">
      <w:pPr>
        <w:jc w:val="both"/>
        <w:rPr>
          <w:b w:val="1"/>
          <w:u w:val="single"/>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Además, el hotel celebrará la unión del automovilismo con la rica cultura mexicana presentando </w:t>
      </w:r>
      <w:r w:rsidDel="00000000" w:rsidR="00000000" w:rsidRPr="00000000">
        <w:rPr>
          <w:b w:val="1"/>
          <w:rtl w:val="0"/>
        </w:rPr>
        <w:t xml:space="preserve">"Dualidad"</w:t>
      </w:r>
      <w:r w:rsidDel="00000000" w:rsidR="00000000" w:rsidRPr="00000000">
        <w:rPr>
          <w:rtl w:val="0"/>
        </w:rPr>
        <w:t xml:space="preserve">, una exhibición de autos de carrera intervenidos con arte huichol que vivirán en el </w:t>
      </w:r>
      <w:r w:rsidDel="00000000" w:rsidR="00000000" w:rsidRPr="00000000">
        <w:rPr>
          <w:b w:val="1"/>
          <w:rtl w:val="0"/>
        </w:rPr>
        <w:t xml:space="preserve">Living Room Bar</w:t>
      </w:r>
      <w:r w:rsidDel="00000000" w:rsidR="00000000" w:rsidRPr="00000000">
        <w:rPr>
          <w:rtl w:val="0"/>
        </w:rPr>
        <w:t xml:space="preserve"> y </w:t>
      </w:r>
      <w:r w:rsidDel="00000000" w:rsidR="00000000" w:rsidRPr="00000000">
        <w:rPr>
          <w:b w:val="1"/>
          <w:rtl w:val="0"/>
        </w:rPr>
        <w:t xml:space="preserve">25DOS</w:t>
      </w:r>
      <w:r w:rsidDel="00000000" w:rsidR="00000000" w:rsidRPr="00000000">
        <w:rPr>
          <w:rtl w:val="0"/>
        </w:rPr>
        <w:t xml:space="preserve">. Estas obras de arte fueron creadas por artesanos, diseñadores, escultores y familias huicholes, bajo la dirección de César Menchaca, artista mexicano y fundador de Menchaca Studio, el principal promotor del arte huichol a nivel mundial. </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RACE NIGHTS</w:t>
      </w:r>
    </w:p>
    <w:p w:rsidR="00000000" w:rsidDel="00000000" w:rsidP="00000000" w:rsidRDefault="00000000" w:rsidRPr="00000000" w14:paraId="00000010">
      <w:pPr>
        <w:jc w:val="both"/>
        <w:rPr>
          <w:b w:val="1"/>
          <w:u w:val="single"/>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t xml:space="preserve">Durante las noches de fiesta estará disponible para los grupos más exclusivos High Energy Room, el lounge privado e </w:t>
      </w:r>
      <w:r w:rsidDel="00000000" w:rsidR="00000000" w:rsidRPr="00000000">
        <w:rPr>
          <w:i w:val="1"/>
          <w:rtl w:val="0"/>
        </w:rPr>
        <w:t xml:space="preserve">instagram spot</w:t>
      </w:r>
      <w:r w:rsidDel="00000000" w:rsidR="00000000" w:rsidRPr="00000000">
        <w:rPr>
          <w:rtl w:val="0"/>
        </w:rPr>
        <w:t xml:space="preserve"> de Moët Chandon y Volcán XA, que albergará </w:t>
      </w:r>
      <w:r w:rsidDel="00000000" w:rsidR="00000000" w:rsidRPr="00000000">
        <w:rPr>
          <w:b w:val="1"/>
          <w:rtl w:val="0"/>
        </w:rPr>
        <w:t xml:space="preserve">W MEXICO CITY.</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Durante la noche pre-prácticas el </w:t>
      </w:r>
      <w:r w:rsidDel="00000000" w:rsidR="00000000" w:rsidRPr="00000000">
        <w:rPr>
          <w:b w:val="1"/>
          <w:rtl w:val="0"/>
        </w:rPr>
        <w:t xml:space="preserve">26 de octubre</w:t>
      </w:r>
      <w:r w:rsidDel="00000000" w:rsidR="00000000" w:rsidRPr="00000000">
        <w:rPr>
          <w:rtl w:val="0"/>
        </w:rPr>
        <w:t xml:space="preserve">, </w:t>
      </w:r>
      <w:r w:rsidDel="00000000" w:rsidR="00000000" w:rsidRPr="00000000">
        <w:rPr>
          <w:b w:val="1"/>
          <w:rtl w:val="0"/>
        </w:rPr>
        <w:t xml:space="preserve">TRIVVU</w:t>
      </w:r>
      <w:r w:rsidDel="00000000" w:rsidR="00000000" w:rsidRPr="00000000">
        <w:rPr>
          <w:rtl w:val="0"/>
        </w:rPr>
        <w:t xml:space="preserve"> el </w:t>
      </w:r>
      <w:r w:rsidDel="00000000" w:rsidR="00000000" w:rsidRPr="00000000">
        <w:rPr>
          <w:i w:val="1"/>
          <w:rtl w:val="0"/>
        </w:rPr>
        <w:t xml:space="preserve">hot spot</w:t>
      </w:r>
      <w:r w:rsidDel="00000000" w:rsidR="00000000" w:rsidRPr="00000000">
        <w:rPr>
          <w:rtl w:val="0"/>
        </w:rPr>
        <w:t xml:space="preserve"> de Campos Elíseos será anfitrión de la primera gran fiesta del fin de semana más esperado, amenizado por el DJ Set de </w:t>
      </w:r>
      <w:hyperlink r:id="rId6">
        <w:r w:rsidDel="00000000" w:rsidR="00000000" w:rsidRPr="00000000">
          <w:rPr>
            <w:color w:val="1155cc"/>
            <w:u w:val="single"/>
            <w:rtl w:val="0"/>
          </w:rPr>
          <w:t xml:space="preserve">Sommer</w:t>
        </w:r>
      </w:hyperlink>
      <w:r w:rsidDel="00000000" w:rsidR="00000000" w:rsidRPr="00000000">
        <w:rPr>
          <w:rtl w:val="0"/>
        </w:rPr>
        <w:t xml:space="preserve">, la reconocida artista que ha participado en festivales como EDC y Elements.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el</w:t>
      </w:r>
      <w:r w:rsidDel="00000000" w:rsidR="00000000" w:rsidRPr="00000000">
        <w:rPr>
          <w:rtl w:val="0"/>
        </w:rPr>
        <w:t xml:space="preserve"> </w:t>
      </w:r>
      <w:r w:rsidDel="00000000" w:rsidR="00000000" w:rsidRPr="00000000">
        <w:rPr>
          <w:b w:val="1"/>
          <w:rtl w:val="0"/>
        </w:rPr>
        <w:t xml:space="preserve">27 de octubre</w:t>
      </w:r>
      <w:r w:rsidDel="00000000" w:rsidR="00000000" w:rsidRPr="00000000">
        <w:rPr>
          <w:rtl w:val="0"/>
        </w:rPr>
        <w:t xml:space="preserve">, la emoción de los motores se convertirá en ritmo con </w:t>
      </w:r>
      <w:r w:rsidDel="00000000" w:rsidR="00000000" w:rsidRPr="00000000">
        <w:rPr>
          <w:b w:val="1"/>
          <w:rtl w:val="0"/>
        </w:rPr>
        <w:t xml:space="preserve">Race Sounds </w:t>
      </w:r>
      <w:r w:rsidDel="00000000" w:rsidR="00000000" w:rsidRPr="00000000">
        <w:rPr>
          <w:rtl w:val="0"/>
        </w:rPr>
        <w:t xml:space="preserve">by Moët Chandon y Volcán XA</w:t>
      </w:r>
      <w:r w:rsidDel="00000000" w:rsidR="00000000" w:rsidRPr="00000000">
        <w:rPr>
          <w:rtl w:val="0"/>
        </w:rPr>
        <w:t xml:space="preserve">, donde el actor y cantante estadounidense Drake Bell, será el host de la noche quien hará gala de su talento, además del DJ mexicano Mr. Pig, será el encargado de convertir la noche en algo inolvidable dentro de </w:t>
      </w:r>
      <w:r w:rsidDel="00000000" w:rsidR="00000000" w:rsidRPr="00000000">
        <w:rPr>
          <w:b w:val="1"/>
          <w:rtl w:val="0"/>
        </w:rPr>
        <w:t xml:space="preserve">TRIVVU</w:t>
      </w:r>
      <w:r w:rsidDel="00000000" w:rsidR="00000000" w:rsidRPr="00000000">
        <w:rPr>
          <w:rtl w:val="0"/>
        </w:rPr>
        <w:t xml:space="preserve"> y High Energy Room.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serie de </w:t>
      </w:r>
      <w:r w:rsidDel="00000000" w:rsidR="00000000" w:rsidRPr="00000000">
        <w:rPr>
          <w:b w:val="1"/>
          <w:rtl w:val="0"/>
        </w:rPr>
        <w:t xml:space="preserve">Race Sounds </w:t>
      </w:r>
      <w:r w:rsidDel="00000000" w:rsidR="00000000" w:rsidRPr="00000000">
        <w:rPr>
          <w:rtl w:val="0"/>
        </w:rPr>
        <w:t xml:space="preserve">concluirá</w:t>
      </w:r>
      <w:r w:rsidDel="00000000" w:rsidR="00000000" w:rsidRPr="00000000">
        <w:rPr>
          <w:rtl w:val="0"/>
        </w:rPr>
        <w:t xml:space="preserve"> el 28 de octubre en </w:t>
      </w:r>
      <w:r w:rsidDel="00000000" w:rsidR="00000000" w:rsidRPr="00000000">
        <w:rPr>
          <w:b w:val="1"/>
          <w:rtl w:val="0"/>
        </w:rPr>
        <w:t xml:space="preserve">TRIVVU</w:t>
      </w:r>
      <w:r w:rsidDel="00000000" w:rsidR="00000000" w:rsidRPr="00000000">
        <w:rPr>
          <w:rtl w:val="0"/>
        </w:rPr>
        <w:t xml:space="preserve">, con la presencia de DJ Shanti y su espectáculo lleno de música y ritmos espectaculares.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elección estratégica de </w:t>
      </w:r>
      <w:r w:rsidDel="00000000" w:rsidR="00000000" w:rsidRPr="00000000">
        <w:rPr>
          <w:b w:val="1"/>
          <w:rtl w:val="0"/>
        </w:rPr>
        <w:t xml:space="preserve">W MEXICO CITY</w:t>
      </w:r>
      <w:r w:rsidDel="00000000" w:rsidR="00000000" w:rsidRPr="00000000">
        <w:rPr>
          <w:rtl w:val="0"/>
        </w:rPr>
        <w:t xml:space="preserve"> como punto de encuentro para estas celebraciones se debe a su ubicación en la línea de carreras más importante de la Ciudad de México, lo que lo convierte en el lugar para estar y ofrecer el mejor ambiente de la zona.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W MEXICO CITY</w:t>
      </w:r>
      <w:r w:rsidDel="00000000" w:rsidR="00000000" w:rsidRPr="00000000">
        <w:rPr>
          <w:rtl w:val="0"/>
        </w:rPr>
        <w:t xml:space="preserve"> está listo para brindar una experiencia única para todos los apasionados de la Fórmula 1 durante esta emocionante semana del Grand Prix de México 2024, consigue tus entradas desde </w:t>
      </w:r>
      <w:r w:rsidDel="00000000" w:rsidR="00000000" w:rsidRPr="00000000">
        <w:rPr>
          <w:b w:val="1"/>
          <w:u w:val="single"/>
          <w:rtl w:val="0"/>
        </w:rPr>
        <w:t xml:space="preserve">Fever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E">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W Hotels Worldwide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0">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sz w:val="20"/>
          <w:szCs w:val="20"/>
          <w:u w:val="single"/>
          <w:rtl w:val="0"/>
        </w:rPr>
        <w:t xml:space="preserve"> </w:t>
      </w:r>
      <w:hyperlink r:id="rId7">
        <w:r w:rsidDel="00000000" w:rsidR="00000000" w:rsidRPr="00000000">
          <w:rPr>
            <w:rFonts w:ascii="Archivo" w:cs="Archivo" w:eastAsia="Archivo" w:hAnsi="Archivo"/>
            <w:color w:val="666666"/>
            <w:sz w:val="20"/>
            <w:szCs w:val="20"/>
            <w:u w:val="single"/>
            <w:rtl w:val="0"/>
          </w:rPr>
          <w:t xml:space="preserve">whotels.com/theangle</w:t>
        </w:r>
      </w:hyperlink>
      <w:r w:rsidDel="00000000" w:rsidR="00000000" w:rsidRPr="00000000">
        <w:rPr>
          <w:rFonts w:ascii="Archivo" w:cs="Archivo" w:eastAsia="Archivo" w:hAnsi="Archivo"/>
          <w:color w:val="666666"/>
          <w:sz w:val="20"/>
          <w:szCs w:val="20"/>
          <w:rtl w:val="0"/>
        </w:rPr>
        <w:t xml:space="preserve">  o síguenos en </w:t>
      </w:r>
      <w:hyperlink r:id="rId8">
        <w:r w:rsidDel="00000000" w:rsidR="00000000" w:rsidRPr="00000000">
          <w:rPr>
            <w:rFonts w:ascii="Archivo" w:cs="Archivo" w:eastAsia="Archivo" w:hAnsi="Archivo"/>
            <w:color w:val="666666"/>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w:t>
      </w:r>
      <w:hyperlink r:id="rId9">
        <w:r w:rsidDel="00000000" w:rsidR="00000000" w:rsidRPr="00000000">
          <w:rPr>
            <w:rFonts w:ascii="Archivo" w:cs="Archivo" w:eastAsia="Archivo" w:hAnsi="Archivo"/>
            <w:color w:val="666666"/>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y </w:t>
      </w:r>
      <w:hyperlink r:id="rId10">
        <w:r w:rsidDel="00000000" w:rsidR="00000000" w:rsidRPr="00000000">
          <w:rPr>
            <w:rFonts w:ascii="Archivo" w:cs="Archivo" w:eastAsia="Archivo" w:hAnsi="Archivo"/>
            <w:color w:val="666666"/>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1">
        <w:r w:rsidDel="00000000" w:rsidR="00000000" w:rsidRPr="00000000">
          <w:rPr>
            <w:rFonts w:ascii="Archivo" w:cs="Archivo" w:eastAsia="Archivo" w:hAnsi="Archivo"/>
            <w:color w:val="666666"/>
            <w:sz w:val="20"/>
            <w:szCs w:val="20"/>
            <w:u w:val="single"/>
            <w:rtl w:val="0"/>
          </w:rPr>
          <w:t xml:space="preserve">Marriott Bonvoy Moments</w:t>
        </w:r>
      </w:hyperlink>
      <w:r w:rsidDel="00000000" w:rsidR="00000000" w:rsidRPr="00000000">
        <w:rPr>
          <w:rFonts w:ascii="Archivo" w:cs="Archivo" w:eastAsia="Archivo" w:hAnsi="Archivo"/>
          <w:color w:val="666666"/>
          <w:sz w:val="20"/>
          <w:szCs w:val="20"/>
          <w:rtl w:val="0"/>
        </w:rPr>
        <w:t xml:space="preserve"> y beneficios inigualables, </w:t>
      </w:r>
    </w:p>
    <w:p w:rsidR="00000000" w:rsidDel="00000000" w:rsidP="00000000" w:rsidRDefault="00000000" w:rsidRPr="00000000" w14:paraId="00000021">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incluyendo noches gratuitas y reconocimiento de la categoría Élite. Para inscribirse gratuitamente o para más información sobre el programa, visite </w:t>
      </w:r>
      <w:hyperlink r:id="rId12">
        <w:r w:rsidDel="00000000" w:rsidR="00000000" w:rsidRPr="00000000">
          <w:rPr>
            <w:rFonts w:ascii="Archivo" w:cs="Archivo" w:eastAsia="Archivo" w:hAnsi="Archivo"/>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23">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Marriott International, Inc. </w:t>
      </w:r>
      <w:r w:rsidDel="00000000" w:rsidR="00000000" w:rsidRPr="00000000">
        <w:rPr>
          <w:rFonts w:ascii="Archivo" w:cs="Archivo" w:eastAsia="Archivo" w:hAnsi="Archivo"/>
          <w:color w:val="666666"/>
          <w:sz w:val="20"/>
          <w:szCs w:val="20"/>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Archivo" w:cs="Archivo" w:eastAsia="Archivo" w:hAnsi="Archivo"/>
            <w:color w:val="1155cc"/>
            <w:sz w:val="20"/>
            <w:szCs w:val="20"/>
            <w:u w:val="single"/>
            <w:rtl w:val="0"/>
          </w:rPr>
          <w:t xml:space="preserve">www.marriott.com</w:t>
        </w:r>
      </w:hyperlink>
      <w:r w:rsidDel="00000000" w:rsidR="00000000" w:rsidRPr="00000000">
        <w:rPr>
          <w:rFonts w:ascii="Archivo" w:cs="Archivo" w:eastAsia="Archivo" w:hAnsi="Archivo"/>
          <w:color w:val="666666"/>
          <w:sz w:val="20"/>
          <w:szCs w:val="20"/>
          <w:rtl w:val="0"/>
        </w:rPr>
        <w:t xml:space="preserve">, y para las últimas noticias de la compañía, visite </w:t>
      </w:r>
      <w:hyperlink r:id="rId14">
        <w:r w:rsidDel="00000000" w:rsidR="00000000" w:rsidRPr="00000000">
          <w:rPr>
            <w:rFonts w:ascii="Archivo" w:cs="Archivo" w:eastAsia="Archivo" w:hAnsi="Archivo"/>
            <w:color w:val="1155cc"/>
            <w:sz w:val="20"/>
            <w:szCs w:val="20"/>
            <w:u w:val="single"/>
            <w:rtl w:val="0"/>
          </w:rPr>
          <w:t xml:space="preserve">www.marriottnewscenter.com</w:t>
        </w:r>
      </w:hyperlink>
      <w:r w:rsidDel="00000000" w:rsidR="00000000" w:rsidRPr="00000000">
        <w:rPr>
          <w:rFonts w:ascii="Archivo" w:cs="Archivo" w:eastAsia="Archivo" w:hAnsi="Archivo"/>
          <w:color w:val="666666"/>
          <w:sz w:val="20"/>
          <w:szCs w:val="20"/>
          <w:rtl w:val="0"/>
        </w:rPr>
        <w:t xml:space="preserve">. Además, conéctese con nosotros en </w:t>
      </w:r>
      <w:hyperlink r:id="rId15">
        <w:r w:rsidDel="00000000" w:rsidR="00000000" w:rsidRPr="00000000">
          <w:rPr>
            <w:rFonts w:ascii="Archivo" w:cs="Archivo" w:eastAsia="Archivo" w:hAnsi="Archivo"/>
            <w:color w:val="0000ff"/>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y @MarriottIntl en </w:t>
      </w:r>
      <w:hyperlink r:id="rId16">
        <w:r w:rsidDel="00000000" w:rsidR="00000000" w:rsidRPr="00000000">
          <w:rPr>
            <w:rFonts w:ascii="Archivo" w:cs="Archivo" w:eastAsia="Archivo" w:hAnsi="Archivo"/>
            <w:color w:val="0000ff"/>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e </w:t>
      </w:r>
      <w:hyperlink r:id="rId17">
        <w:r w:rsidDel="00000000" w:rsidR="00000000" w:rsidRPr="00000000">
          <w:rPr>
            <w:rFonts w:ascii="Archivo" w:cs="Archivo" w:eastAsia="Archivo" w:hAnsi="Archivo"/>
            <w:color w:val="0000ff"/>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5">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6">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Marriott Bonvoy</w:t>
      </w:r>
      <w:r w:rsidDel="00000000" w:rsidR="00000000" w:rsidRPr="00000000">
        <w:rPr>
          <w:rFonts w:ascii="Archivo" w:cs="Archivo" w:eastAsia="Archivo" w:hAnsi="Archivo"/>
          <w:color w:val="666666"/>
          <w:sz w:val="20"/>
          <w:szCs w:val="20"/>
          <w:u w:val="single"/>
          <w:rtl w:val="0"/>
        </w:rPr>
        <w:t xml:space="preserv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7">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sz w:val="20"/>
          <w:szCs w:val="20"/>
          <w:u w:val="single"/>
          <w:rtl w:val="0"/>
        </w:rPr>
        <w:t xml:space="preserve">marriottbonvoy.com</w:t>
      </w:r>
      <w:r w:rsidDel="00000000" w:rsidR="00000000" w:rsidRPr="00000000">
        <w:rPr>
          <w:rFonts w:ascii="Archivo" w:cs="Archivo" w:eastAsia="Archivo" w:hAnsi="Archivo"/>
          <w:color w:val="666666"/>
          <w:sz w:val="20"/>
          <w:szCs w:val="20"/>
          <w:rtl w:val="0"/>
        </w:rPr>
        <w:t xml:space="preserve">.</w:t>
      </w:r>
    </w:p>
    <w:p w:rsidR="00000000" w:rsidDel="00000000" w:rsidP="00000000" w:rsidRDefault="00000000" w:rsidRPr="00000000" w14:paraId="00000028">
      <w:pPr>
        <w:widowControl w:val="0"/>
        <w:spacing w:line="240" w:lineRule="auto"/>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Archivo" w:cs="Archivo" w:eastAsia="Archivo" w:hAnsi="Archivo"/>
          <w:b w:val="1"/>
          <w:color w:val="666666"/>
          <w:sz w:val="18"/>
          <w:szCs w:val="18"/>
        </w:rPr>
      </w:pPr>
      <w:r w:rsidDel="00000000" w:rsidR="00000000" w:rsidRPr="00000000">
        <w:rPr>
          <w:rFonts w:ascii="Archivo" w:cs="Archivo" w:eastAsia="Archivo" w:hAnsi="Archivo"/>
          <w:b w:val="1"/>
          <w:color w:val="666666"/>
          <w:sz w:val="18"/>
          <w:szCs w:val="18"/>
          <w:rtl w:val="0"/>
        </w:rPr>
        <w:t xml:space="preserve">CONTACTOS DE PRENSA:</w:t>
      </w:r>
    </w:p>
    <w:p w:rsidR="00000000" w:rsidDel="00000000" w:rsidP="00000000" w:rsidRDefault="00000000" w:rsidRPr="00000000" w14:paraId="0000002A">
      <w:pPr>
        <w:spacing w:line="276.0005454545455"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color w:val="666666"/>
          <w:sz w:val="18"/>
          <w:szCs w:val="18"/>
        </w:rPr>
      </w:pPr>
      <w:hyperlink r:id="rId18">
        <w:r w:rsidDel="00000000" w:rsidR="00000000" w:rsidRPr="00000000">
          <w:rPr>
            <w:rFonts w:ascii="Archivo" w:cs="Archivo" w:eastAsia="Archivo" w:hAnsi="Archivo"/>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C">
      <w:pPr>
        <w:spacing w:line="276" w:lineRule="auto"/>
        <w:rPr>
          <w:rFonts w:ascii="Archivo" w:cs="Archivo" w:eastAsia="Archivo" w:hAnsi="Archivo"/>
          <w:color w:val="666666"/>
          <w:sz w:val="18"/>
          <w:szCs w:val="18"/>
        </w:rPr>
      </w:pPr>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Rodrigo de Alba | PR Manager</w:t>
      </w:r>
      <w:r w:rsidDel="00000000" w:rsidR="00000000" w:rsidRPr="00000000">
        <w:rPr>
          <w:rtl w:val="0"/>
        </w:rPr>
      </w:r>
    </w:p>
    <w:p w:rsidR="00000000" w:rsidDel="00000000" w:rsidP="00000000" w:rsidRDefault="00000000" w:rsidRPr="00000000" w14:paraId="0000002E">
      <w:pPr>
        <w:spacing w:line="276" w:lineRule="auto"/>
        <w:rPr>
          <w:rFonts w:ascii="Archivo" w:cs="Archivo" w:eastAsia="Archivo" w:hAnsi="Archivo"/>
          <w:b w:val="1"/>
          <w:color w:val="666666"/>
        </w:rPr>
      </w:pPr>
      <w:hyperlink r:id="rId19">
        <w:r w:rsidDel="00000000" w:rsidR="00000000" w:rsidRPr="00000000">
          <w:rPr>
            <w:rFonts w:ascii="Archivo" w:cs="Archivo" w:eastAsia="Archivo" w:hAnsi="Archivo"/>
            <w:color w:val="666666"/>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19200" cy="7054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200" cy="7054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ments.marriottbonvoy.com/en-us" TargetMode="External"/><Relationship Id="rId10" Type="http://schemas.openxmlformats.org/officeDocument/2006/relationships/hyperlink" Target="https://www.facebook.com/WHotels" TargetMode="External"/><Relationship Id="rId13" Type="http://schemas.openxmlformats.org/officeDocument/2006/relationships/hyperlink" Target="http://www.marriott.com" TargetMode="External"/><Relationship Id="rId12" Type="http://schemas.openxmlformats.org/officeDocument/2006/relationships/hyperlink" Target="https://www.marriott.com/loyalty.mi?redirectFrom=marriottbonvo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whotel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5" Type="http://schemas.openxmlformats.org/officeDocument/2006/relationships/styles" Target="styles.xml"/><Relationship Id="rId19" Type="http://schemas.openxmlformats.org/officeDocument/2006/relationships/hyperlink" Target="mailto:rodrigo.dealba@another.co" TargetMode="External"/><Relationship Id="rId6" Type="http://schemas.openxmlformats.org/officeDocument/2006/relationships/hyperlink" Target="https://www.instagram.com/sommerdj/?hl=es-la" TargetMode="External"/><Relationship Id="rId18" Type="http://schemas.openxmlformats.org/officeDocument/2006/relationships/hyperlink" Target="mailto:mariana.espiritu@another.co" TargetMode="External"/><Relationship Id="rId7" Type="http://schemas.openxmlformats.org/officeDocument/2006/relationships/hyperlink" Target="http://whotels.com/theangle" TargetMode="External"/><Relationship Id="rId8" Type="http://schemas.openxmlformats.org/officeDocument/2006/relationships/hyperlink" Target="https://twitter.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